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1E0" w:firstRow="1" w:lastRow="1" w:firstColumn="1" w:lastColumn="1" w:noHBand="0" w:noVBand="0"/>
      </w:tblPr>
      <w:tblGrid>
        <w:gridCol w:w="1004"/>
        <w:gridCol w:w="3391"/>
        <w:gridCol w:w="4819"/>
      </w:tblGrid>
      <w:tr w:rsidR="00E625F2" w:rsidRPr="00FB3D68" w:rsidTr="00945927">
        <w:trPr>
          <w:trHeight w:hRule="exact" w:val="2126"/>
        </w:trPr>
        <w:tc>
          <w:tcPr>
            <w:tcW w:w="4395" w:type="dxa"/>
            <w:gridSpan w:val="2"/>
          </w:tcPr>
          <w:p w:rsidR="00E625F2" w:rsidRPr="00FB3D68" w:rsidRDefault="00E625F2" w:rsidP="00C34505">
            <w:pPr>
              <w:pStyle w:val="Destinatiaregras"/>
              <w:ind w:left="-107"/>
            </w:pPr>
          </w:p>
        </w:tc>
        <w:tc>
          <w:tcPr>
            <w:tcW w:w="4819" w:type="dxa"/>
          </w:tcPr>
          <w:p w:rsidR="00E625F2" w:rsidRDefault="00E625F2" w:rsidP="009E0BE8">
            <w:pPr>
              <w:pStyle w:val="Destinatiaregras"/>
            </w:pPr>
          </w:p>
          <w:p w:rsidR="00E625F2" w:rsidRPr="00A56213" w:rsidRDefault="002E45F4" w:rsidP="009E0BE8">
            <w:pPr>
              <w:pStyle w:val="Destinatairenormal"/>
              <w:rPr>
                <w:b/>
              </w:rPr>
            </w:pPr>
            <w:r>
              <w:rPr>
                <w:b/>
              </w:rPr>
              <w:t xml:space="preserve">Aux </w:t>
            </w:r>
            <w:r w:rsidR="00115BBA">
              <w:rPr>
                <w:b/>
              </w:rPr>
              <w:t>Présidents des commissions paritaires et aux fédérations patronales</w:t>
            </w:r>
          </w:p>
          <w:p w:rsidR="00E625F2" w:rsidRDefault="00E625F2" w:rsidP="009E0BE8">
            <w:pPr>
              <w:pStyle w:val="Destinatairenormal"/>
            </w:pPr>
          </w:p>
          <w:p w:rsidR="00E625F2" w:rsidRPr="00FB3D68" w:rsidRDefault="00E625F2" w:rsidP="009E0BE8">
            <w:pPr>
              <w:pStyle w:val="Destinatairenormal"/>
            </w:pPr>
          </w:p>
        </w:tc>
      </w:tr>
      <w:tr w:rsidR="00E625F2" w:rsidRPr="00FB3D68" w:rsidTr="00945927">
        <w:trPr>
          <w:trHeight w:hRule="exact" w:val="730"/>
        </w:trPr>
        <w:tc>
          <w:tcPr>
            <w:tcW w:w="4395" w:type="dxa"/>
            <w:gridSpan w:val="2"/>
          </w:tcPr>
          <w:p w:rsidR="00E625F2" w:rsidRPr="00FB3D68" w:rsidRDefault="00E625F2" w:rsidP="0031095A">
            <w:pPr>
              <w:pStyle w:val="Destinatiaregras"/>
              <w:ind w:left="-107"/>
            </w:pPr>
          </w:p>
        </w:tc>
        <w:tc>
          <w:tcPr>
            <w:tcW w:w="4819" w:type="dxa"/>
          </w:tcPr>
          <w:p w:rsidR="00E625F2" w:rsidRPr="00FB3D68" w:rsidRDefault="00A96821" w:rsidP="009E0BE8">
            <w:pPr>
              <w:pStyle w:val="Datenormal"/>
            </w:pPr>
            <w:r>
              <w:t>Bruxelles, l</w:t>
            </w:r>
            <w:r w:rsidR="00E625F2" w:rsidRPr="00FB3D68">
              <w:t xml:space="preserve">e </w:t>
            </w:r>
            <w:r w:rsidR="00D44874">
              <w:fldChar w:fldCharType="begin"/>
            </w:r>
            <w:r w:rsidR="00D44874">
              <w:instrText xml:space="preserve"> CREATEDATE  \@ "d MMMM yyyy"  \* MERGEFORMAT </w:instrText>
            </w:r>
            <w:r w:rsidR="00D44874">
              <w:fldChar w:fldCharType="separate"/>
            </w:r>
            <w:r w:rsidR="001E152F">
              <w:rPr>
                <w:noProof/>
              </w:rPr>
              <w:t>20 février 2019</w:t>
            </w:r>
            <w:r w:rsidR="00D44874">
              <w:fldChar w:fldCharType="end"/>
            </w:r>
          </w:p>
          <w:p w:rsidR="00E625F2" w:rsidRPr="00FB3D68" w:rsidRDefault="00E625F2" w:rsidP="009E0BE8">
            <w:pPr>
              <w:pStyle w:val="Datenormal"/>
            </w:pPr>
          </w:p>
        </w:tc>
      </w:tr>
      <w:tr w:rsidR="00845E3F" w:rsidRPr="00FB3D68" w:rsidTr="00945927">
        <w:trPr>
          <w:trHeight w:val="522"/>
        </w:trPr>
        <w:tc>
          <w:tcPr>
            <w:tcW w:w="1004" w:type="dxa"/>
          </w:tcPr>
          <w:p w:rsidR="00845E3F" w:rsidRPr="00FB3D68" w:rsidRDefault="00845E3F" w:rsidP="00845E3F">
            <w:pPr>
              <w:pStyle w:val="RefGras"/>
              <w:ind w:left="-107"/>
            </w:pPr>
            <w:r w:rsidRPr="00FB3D68">
              <w:t xml:space="preserve">Réf. </w:t>
            </w:r>
          </w:p>
        </w:tc>
        <w:tc>
          <w:tcPr>
            <w:tcW w:w="8210" w:type="dxa"/>
            <w:gridSpan w:val="2"/>
          </w:tcPr>
          <w:p w:rsidR="00845E3F" w:rsidRPr="00B55610" w:rsidRDefault="001E152F" w:rsidP="00845E3F">
            <w:pPr>
              <w:pStyle w:val="Ref"/>
            </w:pPr>
            <w:r>
              <w:t>L9/MD1/005 DIV - MD/</w:t>
            </w:r>
            <w:proofErr w:type="spellStart"/>
            <w:r>
              <w:t>ivc</w:t>
            </w:r>
            <w:proofErr w:type="spellEnd"/>
          </w:p>
          <w:p w:rsidR="00845E3F" w:rsidRPr="008A7352" w:rsidRDefault="00845E3F" w:rsidP="00845E3F">
            <w:pPr>
              <w:pStyle w:val="RefGras"/>
            </w:pPr>
          </w:p>
        </w:tc>
      </w:tr>
      <w:tr w:rsidR="00845E3F" w:rsidRPr="00FB3D68" w:rsidTr="00945927">
        <w:trPr>
          <w:trHeight w:val="567"/>
        </w:trPr>
        <w:tc>
          <w:tcPr>
            <w:tcW w:w="1004" w:type="dxa"/>
          </w:tcPr>
          <w:p w:rsidR="00845E3F" w:rsidRPr="00FB3D68" w:rsidRDefault="00845E3F" w:rsidP="00845E3F">
            <w:pPr>
              <w:pStyle w:val="Objet"/>
              <w:ind w:left="-107" w:firstLine="0"/>
            </w:pPr>
            <w:r w:rsidRPr="00FB3D68">
              <w:t>Objet:</w:t>
            </w:r>
          </w:p>
        </w:tc>
        <w:tc>
          <w:tcPr>
            <w:tcW w:w="8210" w:type="dxa"/>
            <w:gridSpan w:val="2"/>
          </w:tcPr>
          <w:p w:rsidR="00845E3F" w:rsidRPr="00FB3D68" w:rsidRDefault="001E152F" w:rsidP="00845E3F">
            <w:pPr>
              <w:pStyle w:val="Objet"/>
              <w:ind w:left="0" w:firstLine="0"/>
            </w:pPr>
            <w:r>
              <w:t xml:space="preserve">Action syndicale le 18 mars 2019 à Namur </w:t>
            </w:r>
          </w:p>
        </w:tc>
      </w:tr>
      <w:tr w:rsidR="00E625F2" w:rsidRPr="00FB3D68" w:rsidTr="00945927">
        <w:trPr>
          <w:trHeight w:val="673"/>
        </w:trPr>
        <w:tc>
          <w:tcPr>
            <w:tcW w:w="1004" w:type="dxa"/>
          </w:tcPr>
          <w:p w:rsidR="00E625F2" w:rsidRPr="00FB3D68" w:rsidRDefault="00E625F2" w:rsidP="0031095A">
            <w:pPr>
              <w:pStyle w:val="RefGras"/>
              <w:ind w:left="-107"/>
            </w:pPr>
          </w:p>
        </w:tc>
        <w:tc>
          <w:tcPr>
            <w:tcW w:w="8210" w:type="dxa"/>
            <w:gridSpan w:val="2"/>
          </w:tcPr>
          <w:p w:rsidR="00E625F2" w:rsidRPr="00FB3D68" w:rsidRDefault="00E625F2" w:rsidP="0031095A">
            <w:pPr>
              <w:pStyle w:val="Objet"/>
              <w:ind w:left="0" w:firstLine="0"/>
            </w:pPr>
          </w:p>
        </w:tc>
      </w:tr>
    </w:tbl>
    <w:p w:rsidR="00115BBA" w:rsidRDefault="00115BBA" w:rsidP="00115BBA">
      <w:pPr>
        <w:spacing w:line="240" w:lineRule="auto"/>
      </w:pPr>
      <w:r>
        <w:t>Madame, Monsieur,</w:t>
      </w:r>
    </w:p>
    <w:p w:rsidR="00115BBA" w:rsidRDefault="00115BBA" w:rsidP="00115BBA">
      <w:pPr>
        <w:spacing w:line="240" w:lineRule="auto"/>
      </w:pPr>
    </w:p>
    <w:p w:rsidR="00115BBA" w:rsidRDefault="00115BBA" w:rsidP="00115BBA">
      <w:pPr>
        <w:spacing w:line="240" w:lineRule="auto"/>
        <w:jc w:val="left"/>
      </w:pPr>
    </w:p>
    <w:p w:rsidR="00115BBA" w:rsidRDefault="00115BBA" w:rsidP="007F229B">
      <w:pPr>
        <w:spacing w:line="240" w:lineRule="auto"/>
      </w:pPr>
      <w:r>
        <w:t xml:space="preserve">Veuillez trouver en annexe copie des courriers que la FGTB </w:t>
      </w:r>
      <w:r w:rsidR="007F229B">
        <w:t>Wallonne et la CSC Wallonne</w:t>
      </w:r>
      <w:r>
        <w:t xml:space="preserve"> </w:t>
      </w:r>
      <w:r w:rsidR="007F229B">
        <w:t>ont</w:t>
      </w:r>
      <w:r>
        <w:t xml:space="preserve"> adressé à la FEB et à UNISOC concernant </w:t>
      </w:r>
      <w:r w:rsidR="007F229B">
        <w:t>une action syndicale prévue à Namur le 18 mars prochain</w:t>
      </w:r>
      <w:r>
        <w:t>.</w:t>
      </w:r>
    </w:p>
    <w:p w:rsidR="00115BBA" w:rsidRDefault="00115BBA" w:rsidP="007F229B">
      <w:pPr>
        <w:spacing w:line="240" w:lineRule="auto"/>
      </w:pPr>
    </w:p>
    <w:p w:rsidR="00115BBA" w:rsidRDefault="00115BBA" w:rsidP="007F229B">
      <w:pPr>
        <w:spacing w:line="240" w:lineRule="auto"/>
      </w:pPr>
      <w:r>
        <w:t>Puisque le SETCa s’inscrit dans cette action, nous vous prions dès lors de bien vouloir en informer les employeurs des secteurs et/ou vos membres.</w:t>
      </w:r>
    </w:p>
    <w:p w:rsidR="00115BBA" w:rsidRDefault="00115BBA" w:rsidP="007F229B">
      <w:pPr>
        <w:spacing w:line="240" w:lineRule="auto"/>
      </w:pPr>
    </w:p>
    <w:p w:rsidR="00115BBA" w:rsidRDefault="00115BBA" w:rsidP="007F229B">
      <w:pPr>
        <w:spacing w:line="240" w:lineRule="auto"/>
      </w:pPr>
      <w:r>
        <w:t>Nous vous remercions déjà pour la bonne suite réservée à la présente et vous prions de recevoir, Madame, Monsieur, l’expression de nos salutations les meilleures.</w:t>
      </w:r>
    </w:p>
    <w:p w:rsidR="00115BBA" w:rsidRDefault="00115BBA" w:rsidP="00115BBA">
      <w:pPr>
        <w:spacing w:line="240" w:lineRule="auto"/>
      </w:pPr>
    </w:p>
    <w:p w:rsidR="00115BBA" w:rsidRDefault="00115BBA" w:rsidP="00115BBA">
      <w:pPr>
        <w:spacing w:line="240" w:lineRule="auto"/>
      </w:pPr>
    </w:p>
    <w:p w:rsidR="00115BBA" w:rsidRDefault="00115BBA" w:rsidP="00115BBA">
      <w:pPr>
        <w:spacing w:line="240" w:lineRule="auto"/>
      </w:pPr>
    </w:p>
    <w:p w:rsidR="00115BBA" w:rsidRDefault="00115BBA" w:rsidP="00115BBA">
      <w:pPr>
        <w:spacing w:line="240" w:lineRule="auto"/>
      </w:pPr>
    </w:p>
    <w:p w:rsidR="00115BBA" w:rsidRPr="00FB3D68" w:rsidRDefault="00115BBA" w:rsidP="00115BBA">
      <w:pPr>
        <w:spacing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71"/>
        <w:gridCol w:w="3071"/>
        <w:gridCol w:w="3072"/>
      </w:tblGrid>
      <w:tr w:rsidR="00115BBA" w:rsidTr="00B91AB9">
        <w:tc>
          <w:tcPr>
            <w:tcW w:w="3071" w:type="dxa"/>
          </w:tcPr>
          <w:p w:rsidR="00115BBA" w:rsidRPr="00FB21D2" w:rsidRDefault="00115BBA" w:rsidP="00B91AB9">
            <w:pPr>
              <w:pStyle w:val="Handtekeningstandaard"/>
              <w:tabs>
                <w:tab w:val="left" w:pos="708"/>
              </w:tabs>
              <w:spacing w:before="0" w:line="240" w:lineRule="auto"/>
              <w:ind w:left="-107"/>
              <w:rPr>
                <w:lang w:val="fr-BE"/>
              </w:rPr>
            </w:pPr>
          </w:p>
        </w:tc>
        <w:tc>
          <w:tcPr>
            <w:tcW w:w="3071" w:type="dxa"/>
          </w:tcPr>
          <w:p w:rsidR="00115BBA" w:rsidRPr="00FB21D2" w:rsidRDefault="00115BBA" w:rsidP="00B91AB9">
            <w:pPr>
              <w:pStyle w:val="Handtekeningstandaard"/>
              <w:tabs>
                <w:tab w:val="left" w:pos="708"/>
              </w:tabs>
              <w:spacing w:before="0" w:line="240" w:lineRule="auto"/>
              <w:rPr>
                <w:lang w:val="fr-BE"/>
              </w:rPr>
            </w:pPr>
          </w:p>
        </w:tc>
        <w:tc>
          <w:tcPr>
            <w:tcW w:w="3072" w:type="dxa"/>
          </w:tcPr>
          <w:p w:rsidR="00115BBA" w:rsidRPr="00FB21D2" w:rsidRDefault="007F229B" w:rsidP="007F229B">
            <w:pPr>
              <w:pStyle w:val="Handtekeningstandaard"/>
              <w:tabs>
                <w:tab w:val="left" w:pos="708"/>
              </w:tabs>
              <w:spacing w:before="0" w:line="240" w:lineRule="auto"/>
              <w:rPr>
                <w:lang w:val="fr-BE"/>
              </w:rPr>
            </w:pPr>
            <w:r>
              <w:rPr>
                <w:lang w:val="fr-BE"/>
              </w:rPr>
              <w:t xml:space="preserve">Myriam </w:t>
            </w:r>
            <w:proofErr w:type="spellStart"/>
            <w:r>
              <w:rPr>
                <w:lang w:val="fr-BE"/>
              </w:rPr>
              <w:t>Delmée</w:t>
            </w:r>
            <w:proofErr w:type="spellEnd"/>
            <w:r w:rsidR="00115BBA">
              <w:rPr>
                <w:lang w:val="fr-BE"/>
              </w:rPr>
              <w:br/>
            </w:r>
            <w:r>
              <w:rPr>
                <w:lang w:val="fr-BE"/>
              </w:rPr>
              <w:t>Vice-présidente</w:t>
            </w:r>
          </w:p>
        </w:tc>
      </w:tr>
    </w:tbl>
    <w:p w:rsidR="00115BBA" w:rsidRDefault="00115BBA" w:rsidP="00115BBA">
      <w:pPr>
        <w:pStyle w:val="GrayUppercaseAnnexe"/>
        <w:spacing w:before="240" w:line="240" w:lineRule="auto"/>
        <w:jc w:val="left"/>
      </w:pPr>
    </w:p>
    <w:p w:rsidR="00115BBA" w:rsidRDefault="00115BBA" w:rsidP="00115BBA">
      <w:pPr>
        <w:pStyle w:val="GrayUppercaseAnnexe"/>
        <w:spacing w:before="240" w:line="240" w:lineRule="auto"/>
        <w:jc w:val="left"/>
      </w:pPr>
    </w:p>
    <w:p w:rsidR="00E625F2" w:rsidRDefault="00115BBA" w:rsidP="007F229B">
      <w:pPr>
        <w:pStyle w:val="GrayUppercaseAnnexe"/>
        <w:spacing w:before="240" w:line="240" w:lineRule="auto"/>
        <w:jc w:val="left"/>
      </w:pPr>
      <w:r>
        <w:t>ANNEXES</w:t>
      </w:r>
      <w:r w:rsidRPr="00FB3D68">
        <w:t>:</w:t>
      </w:r>
      <w:r>
        <w:t xml:space="preserve"> copie courriers FEB et UNISOC</w:t>
      </w:r>
      <w:bookmarkStart w:id="0" w:name="_GoBack"/>
      <w:bookmarkEnd w:id="0"/>
    </w:p>
    <w:sectPr w:rsidR="00E625F2" w:rsidSect="00D910A8">
      <w:footerReference w:type="default" r:id="rId8"/>
      <w:headerReference w:type="first" r:id="rId9"/>
      <w:footerReference w:type="first" r:id="rId10"/>
      <w:pgSz w:w="11906" w:h="16838" w:code="9"/>
      <w:pgMar w:top="2155" w:right="1274" w:bottom="1701" w:left="1276" w:header="709" w:footer="6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2F" w:rsidRDefault="001E152F">
      <w:r>
        <w:separator/>
      </w:r>
    </w:p>
  </w:endnote>
  <w:endnote w:type="continuationSeparator" w:id="0">
    <w:p w:rsidR="001E152F" w:rsidRDefault="001E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F2" w:rsidRPr="00CB6360" w:rsidRDefault="008D7B2A" w:rsidP="00273279">
    <w:pPr>
      <w:pStyle w:val="Slogan"/>
      <w:tabs>
        <w:tab w:val="left" w:pos="426"/>
      </w:tabs>
      <w:spacing w:line="240" w:lineRule="exact"/>
      <w:ind w:right="-992"/>
      <w:jc w:val="both"/>
      <w:rPr>
        <w:caps w:val="0"/>
        <w:color w:val="7E7D81"/>
        <w:lang w:val="fr-FR"/>
      </w:rPr>
    </w:pPr>
    <w:r w:rsidRPr="00CB6360">
      <w:rPr>
        <w:b/>
        <w:caps w:val="0"/>
        <w:noProof/>
        <w:lang w:eastAsia="fr-BE"/>
      </w:rPr>
      <w:drawing>
        <wp:anchor distT="0" distB="0" distL="71755" distR="71755" simplePos="0" relativeHeight="251863040" behindDoc="0" locked="0" layoutInCell="1" allowOverlap="1" wp14:anchorId="04D41C72" wp14:editId="5853ED9F">
          <wp:simplePos x="0" y="0"/>
          <wp:positionH relativeFrom="column">
            <wp:posOffset>8255</wp:posOffset>
          </wp:positionH>
          <wp:positionV relativeFrom="paragraph">
            <wp:posOffset>66040</wp:posOffset>
          </wp:positionV>
          <wp:extent cx="208800" cy="208800"/>
          <wp:effectExtent l="0" t="0" r="1270" b="1270"/>
          <wp:wrapSquare wrapText="bothSides"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forme-vorm-M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" cy="2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360" w:rsidRPr="00CB6360">
      <w:rPr>
        <w:b/>
        <w:caps w:val="0"/>
        <w:lang w:val="fr-FR"/>
      </w:rPr>
      <w:t>S</w:t>
    </w:r>
    <w:r w:rsidR="00E625F2" w:rsidRPr="00CB6360">
      <w:rPr>
        <w:b/>
        <w:caps w:val="0"/>
        <w:lang w:val="fr-FR"/>
      </w:rPr>
      <w:t>yndicat</w:t>
    </w:r>
    <w:r w:rsidR="00E625F2" w:rsidRPr="00CB6360">
      <w:rPr>
        <w:b/>
        <w:caps w:val="0"/>
        <w:color w:val="7E7D81"/>
        <w:lang w:val="fr-FR"/>
      </w:rPr>
      <w:t xml:space="preserve"> des employés, techniciens et cadres</w:t>
    </w:r>
  </w:p>
  <w:p w:rsidR="00254C7A" w:rsidRPr="00CB6360" w:rsidRDefault="008E63DE" w:rsidP="00273279">
    <w:pPr>
      <w:pStyle w:val="Slogan"/>
      <w:tabs>
        <w:tab w:val="left" w:pos="426"/>
      </w:tabs>
      <w:spacing w:line="240" w:lineRule="exact"/>
      <w:ind w:right="-992"/>
      <w:jc w:val="both"/>
      <w:rPr>
        <w:b/>
        <w:color w:val="7E7D81"/>
        <w:lang w:val="fr-FR"/>
      </w:rPr>
    </w:pPr>
    <w:r w:rsidRPr="00CB6360">
      <w:rPr>
        <w:caps w:val="0"/>
        <w:color w:val="7E7D81"/>
        <w:lang w:val="fr-FR"/>
      </w:rPr>
      <w:t>Rue Joseph Stevens 7/5</w:t>
    </w:r>
    <w:r w:rsidR="00116C4D" w:rsidRPr="00CB6360">
      <w:rPr>
        <w:caps w:val="0"/>
        <w:color w:val="7E7D81"/>
        <w:lang w:val="fr-FR"/>
      </w:rPr>
      <w:t xml:space="preserve"> </w:t>
    </w:r>
    <w:r w:rsidR="00116C4D" w:rsidRPr="00CB6360">
      <w:rPr>
        <w:caps w:val="0"/>
        <w:lang w:val="fr-FR"/>
      </w:rPr>
      <w:t>|</w:t>
    </w:r>
    <w:r w:rsidR="00116C4D" w:rsidRPr="00CB6360">
      <w:rPr>
        <w:caps w:val="0"/>
        <w:color w:val="7E7D81"/>
        <w:lang w:val="fr-FR"/>
      </w:rPr>
      <w:t xml:space="preserve"> </w:t>
    </w:r>
    <w:r w:rsidRPr="00CB6360">
      <w:rPr>
        <w:caps w:val="0"/>
        <w:color w:val="7E7D81"/>
        <w:lang w:val="fr-FR"/>
      </w:rPr>
      <w:t>1000</w:t>
    </w:r>
    <w:r w:rsidR="00116C4D" w:rsidRPr="00CB6360">
      <w:rPr>
        <w:caps w:val="0"/>
        <w:color w:val="7E7D81"/>
        <w:lang w:val="fr-FR"/>
      </w:rPr>
      <w:t xml:space="preserve"> </w:t>
    </w:r>
    <w:r w:rsidRPr="00CB6360">
      <w:rPr>
        <w:caps w:val="0"/>
        <w:color w:val="7E7D81"/>
        <w:lang w:val="fr-FR"/>
      </w:rPr>
      <w:t>Bruxelles</w:t>
    </w:r>
    <w:r w:rsidR="00116C4D" w:rsidRPr="00CB6360">
      <w:rPr>
        <w:caps w:val="0"/>
        <w:color w:val="7E7D81"/>
        <w:lang w:val="fr-FR"/>
      </w:rPr>
      <w:t xml:space="preserve"> </w:t>
    </w:r>
    <w:r w:rsidR="00116C4D" w:rsidRPr="00CB6360">
      <w:rPr>
        <w:caps w:val="0"/>
        <w:lang w:val="fr-FR"/>
      </w:rPr>
      <w:t>|</w:t>
    </w:r>
    <w:r w:rsidR="00116C4D" w:rsidRPr="00CB6360">
      <w:rPr>
        <w:caps w:val="0"/>
        <w:color w:val="7E7D81"/>
        <w:lang w:val="fr-FR"/>
      </w:rPr>
      <w:t xml:space="preserve"> </w:t>
    </w:r>
    <w:r w:rsidR="00CB6360">
      <w:rPr>
        <w:caps w:val="0"/>
        <w:color w:val="7E7D81"/>
        <w:lang w:val="fr-FR"/>
      </w:rPr>
      <w:t>T</w:t>
    </w:r>
    <w:r w:rsidR="00116C4D" w:rsidRPr="00CB6360">
      <w:rPr>
        <w:caps w:val="0"/>
        <w:color w:val="7E7D81"/>
        <w:lang w:val="fr-FR"/>
      </w:rPr>
      <w:t xml:space="preserve"> +32 </w:t>
    </w:r>
    <w:r w:rsidRPr="00CB6360">
      <w:rPr>
        <w:caps w:val="0"/>
        <w:color w:val="7E7D81"/>
        <w:lang w:val="fr-FR"/>
      </w:rPr>
      <w:t>2 545 69 00</w:t>
    </w:r>
    <w:r w:rsidR="00116C4D" w:rsidRPr="00CB6360">
      <w:rPr>
        <w:caps w:val="0"/>
        <w:color w:val="7E7D81"/>
        <w:lang w:val="fr-FR"/>
      </w:rPr>
      <w:t xml:space="preserve"> </w:t>
    </w:r>
    <w:r w:rsidR="00116C4D" w:rsidRPr="00CB6360">
      <w:rPr>
        <w:caps w:val="0"/>
        <w:lang w:val="fr-FR"/>
      </w:rPr>
      <w:t>|</w:t>
    </w:r>
    <w:r w:rsidR="00116C4D" w:rsidRPr="00CB6360">
      <w:rPr>
        <w:caps w:val="0"/>
        <w:color w:val="7E7D81"/>
        <w:lang w:val="fr-FR"/>
      </w:rPr>
      <w:t xml:space="preserve"> </w:t>
    </w:r>
    <w:r w:rsidR="00CB6360">
      <w:rPr>
        <w:caps w:val="0"/>
        <w:color w:val="7E7D81"/>
        <w:lang w:val="fr-FR"/>
      </w:rPr>
      <w:t>F</w:t>
    </w:r>
    <w:r w:rsidR="00116C4D" w:rsidRPr="00CB6360">
      <w:rPr>
        <w:caps w:val="0"/>
        <w:color w:val="7E7D81"/>
        <w:lang w:val="fr-FR"/>
      </w:rPr>
      <w:t xml:space="preserve"> +32 </w:t>
    </w:r>
    <w:r w:rsidRPr="00CB6360">
      <w:rPr>
        <w:caps w:val="0"/>
        <w:color w:val="7E7D81"/>
        <w:lang w:val="fr-FR"/>
      </w:rPr>
      <w:t>2 511 05 08</w:t>
    </w:r>
    <w:r w:rsidR="00116C4D" w:rsidRPr="00CB6360">
      <w:rPr>
        <w:caps w:val="0"/>
        <w:color w:val="7E7D81"/>
        <w:lang w:val="fr-FR"/>
      </w:rPr>
      <w:t xml:space="preserve"> </w:t>
    </w:r>
    <w:r w:rsidR="00116C4D" w:rsidRPr="00CB6360">
      <w:rPr>
        <w:caps w:val="0"/>
        <w:lang w:val="fr-FR"/>
      </w:rPr>
      <w:t>|</w:t>
    </w:r>
    <w:r w:rsidR="00116C4D" w:rsidRPr="00CB6360">
      <w:rPr>
        <w:caps w:val="0"/>
        <w:color w:val="7E7D81"/>
        <w:lang w:val="fr-FR"/>
      </w:rPr>
      <w:t xml:space="preserve"> </w:t>
    </w:r>
    <w:r w:rsidRPr="00CB6360">
      <w:rPr>
        <w:caps w:val="0"/>
        <w:color w:val="7E7D81"/>
        <w:lang w:val="fr-FR"/>
      </w:rPr>
      <w:t>federal</w:t>
    </w:r>
    <w:r w:rsidR="00116C4D" w:rsidRPr="00CB6360">
      <w:rPr>
        <w:caps w:val="0"/>
        <w:color w:val="7E7D81"/>
        <w:lang w:val="fr-FR"/>
      </w:rPr>
      <w:t xml:space="preserve">@setca-fgtb.be </w:t>
    </w:r>
    <w:r w:rsidR="00116C4D" w:rsidRPr="00CB6360">
      <w:rPr>
        <w:caps w:val="0"/>
        <w:lang w:val="fr-FR"/>
      </w:rPr>
      <w:t>|</w:t>
    </w:r>
    <w:r w:rsidR="00116C4D" w:rsidRPr="00CB6360">
      <w:rPr>
        <w:caps w:val="0"/>
        <w:color w:val="7E7D81"/>
        <w:lang w:val="fr-FR"/>
      </w:rPr>
      <w:t xml:space="preserve"> www.setca.org</w:t>
    </w:r>
    <w:r w:rsidR="00DE7FF3" w:rsidRPr="00CB6360">
      <w:rPr>
        <w:noProof/>
        <w:color w:val="7E7D81"/>
        <w:lang w:eastAsia="fr-BE"/>
      </w:rPr>
      <mc:AlternateContent>
        <mc:Choice Requires="wps">
          <w:drawing>
            <wp:anchor distT="0" distB="0" distL="114300" distR="114300" simplePos="0" relativeHeight="251840000" behindDoc="1" locked="0" layoutInCell="1" allowOverlap="1" wp14:anchorId="05FE43FA" wp14:editId="06827F21">
              <wp:simplePos x="0" y="0"/>
              <wp:positionH relativeFrom="column">
                <wp:posOffset>-1260475</wp:posOffset>
              </wp:positionH>
              <wp:positionV relativeFrom="paragraph">
                <wp:posOffset>-461158</wp:posOffset>
              </wp:positionV>
              <wp:extent cx="7559675" cy="1079573"/>
              <wp:effectExtent l="0" t="0" r="0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795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A8DDCA" id="Rectangle 57" o:spid="_x0000_s1026" style="position:absolute;margin-left:-99.25pt;margin-top:-36.3pt;width:595.25pt;height:85pt;z-index:-2514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" filled="f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A8" w:rsidRPr="00D6341C" w:rsidRDefault="00D910A8" w:rsidP="00273279">
    <w:pPr>
      <w:pStyle w:val="Slogan"/>
      <w:tabs>
        <w:tab w:val="left" w:pos="426"/>
      </w:tabs>
      <w:spacing w:line="240" w:lineRule="exact"/>
      <w:ind w:right="-992"/>
      <w:jc w:val="both"/>
      <w:rPr>
        <w:caps w:val="0"/>
        <w:lang w:val="fr-FR"/>
      </w:rPr>
    </w:pPr>
    <w:r w:rsidRPr="00E95492">
      <w:rPr>
        <w:b/>
        <w:caps w:val="0"/>
        <w:noProof/>
        <w:lang w:eastAsia="fr-BE"/>
      </w:rPr>
      <w:drawing>
        <wp:anchor distT="0" distB="0" distL="71755" distR="71755" simplePos="0" relativeHeight="251867136" behindDoc="0" locked="0" layoutInCell="1" allowOverlap="1" wp14:anchorId="0AB5D628" wp14:editId="7CE56B6F">
          <wp:simplePos x="0" y="0"/>
          <wp:positionH relativeFrom="column">
            <wp:posOffset>8255</wp:posOffset>
          </wp:positionH>
          <wp:positionV relativeFrom="paragraph">
            <wp:posOffset>66040</wp:posOffset>
          </wp:positionV>
          <wp:extent cx="208800" cy="208800"/>
          <wp:effectExtent l="0" t="0" r="1270" b="127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forme-vorm-M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" cy="2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463" w:rsidRPr="00E95492">
      <w:rPr>
        <w:b/>
        <w:caps w:val="0"/>
        <w:lang w:val="fr-FR"/>
      </w:rPr>
      <w:t>S</w:t>
    </w:r>
    <w:r w:rsidRPr="00E95492">
      <w:rPr>
        <w:b/>
        <w:caps w:val="0"/>
        <w:lang w:val="fr-FR"/>
      </w:rPr>
      <w:t>yndicat</w:t>
    </w:r>
    <w:r w:rsidRPr="00E95492">
      <w:rPr>
        <w:b/>
        <w:caps w:val="0"/>
        <w:color w:val="7E7D81"/>
        <w:lang w:val="fr-FR"/>
      </w:rPr>
      <w:t xml:space="preserve"> des employés, techniciens et cadres</w:t>
    </w:r>
  </w:p>
  <w:p w:rsidR="00D6341C" w:rsidRPr="00E95492" w:rsidRDefault="00D910A8" w:rsidP="00273279">
    <w:pPr>
      <w:pStyle w:val="08SETCa"/>
      <w:spacing w:after="0"/>
      <w:jc w:val="both"/>
      <w:rPr>
        <w:b/>
        <w:color w:val="7E7D81"/>
      </w:rPr>
    </w:pPr>
    <w:r w:rsidRPr="00E95492">
      <w:rPr>
        <w:caps w:val="0"/>
        <w:color w:val="7E7D81"/>
        <w:lang w:val="fr-FR"/>
      </w:rPr>
      <w:t xml:space="preserve">Rue Joseph Stevens 7/5 </w:t>
    </w:r>
    <w:r w:rsidRPr="00E95492">
      <w:rPr>
        <w:caps w:val="0"/>
        <w:lang w:val="fr-FR"/>
      </w:rPr>
      <w:t>|</w:t>
    </w:r>
    <w:r w:rsidRPr="00E95492">
      <w:rPr>
        <w:caps w:val="0"/>
        <w:color w:val="7E7D81"/>
        <w:lang w:val="fr-FR"/>
      </w:rPr>
      <w:t xml:space="preserve"> 1000 Bruxelles </w:t>
    </w:r>
    <w:r w:rsidRPr="00E95492">
      <w:rPr>
        <w:caps w:val="0"/>
        <w:lang w:val="fr-FR"/>
      </w:rPr>
      <w:t>|</w:t>
    </w:r>
    <w:r w:rsidR="00A67463" w:rsidRPr="00E95492">
      <w:rPr>
        <w:caps w:val="0"/>
        <w:color w:val="7E7D81"/>
        <w:lang w:val="fr-FR"/>
      </w:rPr>
      <w:t xml:space="preserve"> T</w:t>
    </w:r>
    <w:r w:rsidRPr="00E95492">
      <w:rPr>
        <w:caps w:val="0"/>
        <w:color w:val="7E7D81"/>
        <w:lang w:val="fr-FR"/>
      </w:rPr>
      <w:t xml:space="preserve"> +32 2 545 69 00 </w:t>
    </w:r>
    <w:r w:rsidRPr="00E95492">
      <w:rPr>
        <w:caps w:val="0"/>
        <w:lang w:val="fr-FR"/>
      </w:rPr>
      <w:t>|</w:t>
    </w:r>
    <w:r w:rsidR="00A67463" w:rsidRPr="00E95492">
      <w:rPr>
        <w:caps w:val="0"/>
        <w:color w:val="7E7D81"/>
        <w:lang w:val="fr-FR"/>
      </w:rPr>
      <w:t xml:space="preserve"> F</w:t>
    </w:r>
    <w:r w:rsidRPr="00E95492">
      <w:rPr>
        <w:caps w:val="0"/>
        <w:color w:val="7E7D81"/>
        <w:lang w:val="fr-FR"/>
      </w:rPr>
      <w:t xml:space="preserve"> +32 2 511 05 08 </w:t>
    </w:r>
    <w:r w:rsidRPr="00E95492">
      <w:rPr>
        <w:caps w:val="0"/>
        <w:lang w:val="fr-FR"/>
      </w:rPr>
      <w:t>|</w:t>
    </w:r>
    <w:r w:rsidRPr="00E95492">
      <w:rPr>
        <w:caps w:val="0"/>
        <w:color w:val="7E7D81"/>
        <w:lang w:val="fr-FR"/>
      </w:rPr>
      <w:t xml:space="preserve"> federal@setca-fgtb.be </w:t>
    </w:r>
    <w:r w:rsidRPr="00E95492">
      <w:rPr>
        <w:caps w:val="0"/>
        <w:lang w:val="fr-FR"/>
      </w:rPr>
      <w:t>|</w:t>
    </w:r>
    <w:r w:rsidRPr="00E95492">
      <w:rPr>
        <w:caps w:val="0"/>
        <w:color w:val="7E7D81"/>
        <w:lang w:val="fr-FR"/>
      </w:rPr>
      <w:t xml:space="preserve"> www.setca.org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2F" w:rsidRDefault="001E152F">
      <w:r>
        <w:separator/>
      </w:r>
    </w:p>
  </w:footnote>
  <w:footnote w:type="continuationSeparator" w:id="0">
    <w:p w:rsidR="001E152F" w:rsidRDefault="001E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1C" w:rsidRDefault="007523B7">
    <w:r>
      <w:rPr>
        <w:noProof/>
        <w:lang w:eastAsia="fr-BE"/>
      </w:rPr>
      <w:drawing>
        <wp:anchor distT="0" distB="0" distL="114300" distR="114300" simplePos="0" relativeHeight="251868160" behindDoc="1" locked="1" layoutInCell="1" allowOverlap="1">
          <wp:simplePos x="0" y="0"/>
          <wp:positionH relativeFrom="page">
            <wp:posOffset>294005</wp:posOffset>
          </wp:positionH>
          <wp:positionV relativeFrom="page">
            <wp:posOffset>774700</wp:posOffset>
          </wp:positionV>
          <wp:extent cx="1765300" cy="156908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-base_SETCa-FGT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15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341C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10624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3145790</wp:posOffset>
              </wp:positionV>
              <wp:extent cx="114300" cy="0"/>
              <wp:effectExtent l="12700" t="5080" r="6350" b="1397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184AAB" id="Line 14" o:spid="_x0000_s1026" style="position:absolute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247.7pt" to="-90pt,2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66F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2EB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4E65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E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DA2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0C6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C00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A2D2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4C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3C8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B973B3"/>
    <w:multiLevelType w:val="multilevel"/>
    <w:tmpl w:val="7FBA964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2F"/>
    <w:rsid w:val="00002337"/>
    <w:rsid w:val="00003F63"/>
    <w:rsid w:val="00015B40"/>
    <w:rsid w:val="00034138"/>
    <w:rsid w:val="00036492"/>
    <w:rsid w:val="00041DB0"/>
    <w:rsid w:val="00042357"/>
    <w:rsid w:val="0004421A"/>
    <w:rsid w:val="00063815"/>
    <w:rsid w:val="0006458A"/>
    <w:rsid w:val="00066A72"/>
    <w:rsid w:val="00082E7E"/>
    <w:rsid w:val="000924F9"/>
    <w:rsid w:val="000C042D"/>
    <w:rsid w:val="000C6C1B"/>
    <w:rsid w:val="000E1C66"/>
    <w:rsid w:val="0011293D"/>
    <w:rsid w:val="00115BBA"/>
    <w:rsid w:val="00116C4D"/>
    <w:rsid w:val="00132A91"/>
    <w:rsid w:val="00137BC0"/>
    <w:rsid w:val="00182607"/>
    <w:rsid w:val="001876B2"/>
    <w:rsid w:val="001933B1"/>
    <w:rsid w:val="001A0D2B"/>
    <w:rsid w:val="001D221A"/>
    <w:rsid w:val="001D4479"/>
    <w:rsid w:val="001D71E7"/>
    <w:rsid w:val="001E152F"/>
    <w:rsid w:val="001F0FEC"/>
    <w:rsid w:val="00215942"/>
    <w:rsid w:val="00223CFA"/>
    <w:rsid w:val="002301D5"/>
    <w:rsid w:val="00243B91"/>
    <w:rsid w:val="0024465C"/>
    <w:rsid w:val="00253334"/>
    <w:rsid w:val="00254C7A"/>
    <w:rsid w:val="00267D53"/>
    <w:rsid w:val="00270C3A"/>
    <w:rsid w:val="00273279"/>
    <w:rsid w:val="00273510"/>
    <w:rsid w:val="00275749"/>
    <w:rsid w:val="002856BB"/>
    <w:rsid w:val="00297B37"/>
    <w:rsid w:val="002A3584"/>
    <w:rsid w:val="002A54A8"/>
    <w:rsid w:val="002A6C93"/>
    <w:rsid w:val="002C258C"/>
    <w:rsid w:val="002D63C5"/>
    <w:rsid w:val="002E12BF"/>
    <w:rsid w:val="002E45F4"/>
    <w:rsid w:val="002F3143"/>
    <w:rsid w:val="0031095A"/>
    <w:rsid w:val="003159C9"/>
    <w:rsid w:val="00315C13"/>
    <w:rsid w:val="003261B1"/>
    <w:rsid w:val="003332BC"/>
    <w:rsid w:val="00334320"/>
    <w:rsid w:val="003450C6"/>
    <w:rsid w:val="00360F2F"/>
    <w:rsid w:val="00361107"/>
    <w:rsid w:val="00371C06"/>
    <w:rsid w:val="00382F5C"/>
    <w:rsid w:val="00383D2E"/>
    <w:rsid w:val="003A0BE2"/>
    <w:rsid w:val="003B14AC"/>
    <w:rsid w:val="003B2C90"/>
    <w:rsid w:val="003D22C6"/>
    <w:rsid w:val="003D6551"/>
    <w:rsid w:val="003E5285"/>
    <w:rsid w:val="003F3FD4"/>
    <w:rsid w:val="00401F2A"/>
    <w:rsid w:val="004021D1"/>
    <w:rsid w:val="00421CEE"/>
    <w:rsid w:val="00427C04"/>
    <w:rsid w:val="00430A43"/>
    <w:rsid w:val="00435B2E"/>
    <w:rsid w:val="004471BE"/>
    <w:rsid w:val="00447701"/>
    <w:rsid w:val="0046579B"/>
    <w:rsid w:val="00465C99"/>
    <w:rsid w:val="0048064C"/>
    <w:rsid w:val="004A6F3B"/>
    <w:rsid w:val="004C5AB3"/>
    <w:rsid w:val="004C6779"/>
    <w:rsid w:val="004E712C"/>
    <w:rsid w:val="004F6146"/>
    <w:rsid w:val="004F764B"/>
    <w:rsid w:val="005067EC"/>
    <w:rsid w:val="0053109C"/>
    <w:rsid w:val="00537F7B"/>
    <w:rsid w:val="005500FE"/>
    <w:rsid w:val="005678EC"/>
    <w:rsid w:val="00582FC0"/>
    <w:rsid w:val="005C4964"/>
    <w:rsid w:val="005D1932"/>
    <w:rsid w:val="00600237"/>
    <w:rsid w:val="00610E79"/>
    <w:rsid w:val="00611597"/>
    <w:rsid w:val="00634BE8"/>
    <w:rsid w:val="00646BE9"/>
    <w:rsid w:val="00670B64"/>
    <w:rsid w:val="006761D9"/>
    <w:rsid w:val="006A1C42"/>
    <w:rsid w:val="006E5758"/>
    <w:rsid w:val="006E673C"/>
    <w:rsid w:val="006F2C8A"/>
    <w:rsid w:val="00702247"/>
    <w:rsid w:val="00716124"/>
    <w:rsid w:val="007430EE"/>
    <w:rsid w:val="007523B7"/>
    <w:rsid w:val="00770817"/>
    <w:rsid w:val="0078308F"/>
    <w:rsid w:val="007B39AE"/>
    <w:rsid w:val="007B6768"/>
    <w:rsid w:val="007C74A4"/>
    <w:rsid w:val="007D3D70"/>
    <w:rsid w:val="007D5B0A"/>
    <w:rsid w:val="007F229B"/>
    <w:rsid w:val="00804260"/>
    <w:rsid w:val="00812482"/>
    <w:rsid w:val="00813261"/>
    <w:rsid w:val="00820901"/>
    <w:rsid w:val="00841174"/>
    <w:rsid w:val="00845E3F"/>
    <w:rsid w:val="00854536"/>
    <w:rsid w:val="00857F00"/>
    <w:rsid w:val="0086284A"/>
    <w:rsid w:val="00894362"/>
    <w:rsid w:val="0089576E"/>
    <w:rsid w:val="00897CD3"/>
    <w:rsid w:val="008C4FDE"/>
    <w:rsid w:val="008D7B2A"/>
    <w:rsid w:val="008E29E9"/>
    <w:rsid w:val="008E63DE"/>
    <w:rsid w:val="008F5181"/>
    <w:rsid w:val="00907EDC"/>
    <w:rsid w:val="009227C5"/>
    <w:rsid w:val="009234A6"/>
    <w:rsid w:val="009254FE"/>
    <w:rsid w:val="009404A3"/>
    <w:rsid w:val="00945927"/>
    <w:rsid w:val="0094605B"/>
    <w:rsid w:val="00973C42"/>
    <w:rsid w:val="009769E4"/>
    <w:rsid w:val="00982ACC"/>
    <w:rsid w:val="00985470"/>
    <w:rsid w:val="0099265B"/>
    <w:rsid w:val="00995ECF"/>
    <w:rsid w:val="009A3C84"/>
    <w:rsid w:val="009A51BE"/>
    <w:rsid w:val="009A5B63"/>
    <w:rsid w:val="009E3C05"/>
    <w:rsid w:val="00A00A9F"/>
    <w:rsid w:val="00A37915"/>
    <w:rsid w:val="00A51B08"/>
    <w:rsid w:val="00A545E9"/>
    <w:rsid w:val="00A56213"/>
    <w:rsid w:val="00A57899"/>
    <w:rsid w:val="00A65F22"/>
    <w:rsid w:val="00A67463"/>
    <w:rsid w:val="00A702CD"/>
    <w:rsid w:val="00A77826"/>
    <w:rsid w:val="00A91D33"/>
    <w:rsid w:val="00A92037"/>
    <w:rsid w:val="00A92DB8"/>
    <w:rsid w:val="00A9432D"/>
    <w:rsid w:val="00A96821"/>
    <w:rsid w:val="00A97811"/>
    <w:rsid w:val="00AB4B00"/>
    <w:rsid w:val="00AC3031"/>
    <w:rsid w:val="00AD4071"/>
    <w:rsid w:val="00B075DB"/>
    <w:rsid w:val="00B110CD"/>
    <w:rsid w:val="00B43FF2"/>
    <w:rsid w:val="00B5008A"/>
    <w:rsid w:val="00B50A5A"/>
    <w:rsid w:val="00B529E5"/>
    <w:rsid w:val="00B7750C"/>
    <w:rsid w:val="00B839F1"/>
    <w:rsid w:val="00B85775"/>
    <w:rsid w:val="00B86AA5"/>
    <w:rsid w:val="00B91D3B"/>
    <w:rsid w:val="00BA2368"/>
    <w:rsid w:val="00BA6021"/>
    <w:rsid w:val="00BA6268"/>
    <w:rsid w:val="00BB6BEF"/>
    <w:rsid w:val="00BB73AA"/>
    <w:rsid w:val="00BC107F"/>
    <w:rsid w:val="00BC1399"/>
    <w:rsid w:val="00BD6F14"/>
    <w:rsid w:val="00BF0ED3"/>
    <w:rsid w:val="00BF6A76"/>
    <w:rsid w:val="00C05B50"/>
    <w:rsid w:val="00C17006"/>
    <w:rsid w:val="00C205A1"/>
    <w:rsid w:val="00C34505"/>
    <w:rsid w:val="00C6449A"/>
    <w:rsid w:val="00CB10C7"/>
    <w:rsid w:val="00CB6360"/>
    <w:rsid w:val="00CC31F0"/>
    <w:rsid w:val="00CC799F"/>
    <w:rsid w:val="00CD4B08"/>
    <w:rsid w:val="00D006DB"/>
    <w:rsid w:val="00D0135D"/>
    <w:rsid w:val="00D33264"/>
    <w:rsid w:val="00D37284"/>
    <w:rsid w:val="00D44874"/>
    <w:rsid w:val="00D4793C"/>
    <w:rsid w:val="00D53328"/>
    <w:rsid w:val="00D61595"/>
    <w:rsid w:val="00D6341C"/>
    <w:rsid w:val="00D6629A"/>
    <w:rsid w:val="00D77F6D"/>
    <w:rsid w:val="00D80135"/>
    <w:rsid w:val="00D86E8A"/>
    <w:rsid w:val="00D87840"/>
    <w:rsid w:val="00D910A8"/>
    <w:rsid w:val="00D969B7"/>
    <w:rsid w:val="00DB2FD0"/>
    <w:rsid w:val="00DB348B"/>
    <w:rsid w:val="00DB47BA"/>
    <w:rsid w:val="00DC05C2"/>
    <w:rsid w:val="00DC0E61"/>
    <w:rsid w:val="00DE00A6"/>
    <w:rsid w:val="00DE6880"/>
    <w:rsid w:val="00DE7FF3"/>
    <w:rsid w:val="00DF43B4"/>
    <w:rsid w:val="00E12698"/>
    <w:rsid w:val="00E149D2"/>
    <w:rsid w:val="00E15D85"/>
    <w:rsid w:val="00E274F5"/>
    <w:rsid w:val="00E30A77"/>
    <w:rsid w:val="00E368C8"/>
    <w:rsid w:val="00E47233"/>
    <w:rsid w:val="00E52A32"/>
    <w:rsid w:val="00E625F2"/>
    <w:rsid w:val="00E62D8C"/>
    <w:rsid w:val="00E6712A"/>
    <w:rsid w:val="00E755E3"/>
    <w:rsid w:val="00E83BA0"/>
    <w:rsid w:val="00E95492"/>
    <w:rsid w:val="00EA1850"/>
    <w:rsid w:val="00EB41CC"/>
    <w:rsid w:val="00EC2D35"/>
    <w:rsid w:val="00ED1E35"/>
    <w:rsid w:val="00EE4409"/>
    <w:rsid w:val="00EE676B"/>
    <w:rsid w:val="00EF08DB"/>
    <w:rsid w:val="00F04FBD"/>
    <w:rsid w:val="00F133EE"/>
    <w:rsid w:val="00F16587"/>
    <w:rsid w:val="00F20133"/>
    <w:rsid w:val="00F323E6"/>
    <w:rsid w:val="00F3248F"/>
    <w:rsid w:val="00F40A68"/>
    <w:rsid w:val="00F441D0"/>
    <w:rsid w:val="00F57E0E"/>
    <w:rsid w:val="00F93588"/>
    <w:rsid w:val="00F969C6"/>
    <w:rsid w:val="00FB3D68"/>
    <w:rsid w:val="00FC1313"/>
    <w:rsid w:val="00FD31EA"/>
    <w:rsid w:val="00FD632C"/>
    <w:rsid w:val="00FE1B35"/>
    <w:rsid w:val="00FE1F48"/>
    <w:rsid w:val="00FF0C41"/>
    <w:rsid w:val="00FF4FF0"/>
    <w:rsid w:val="00FF6606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83461"/>
  <w15:docId w15:val="{06F3F28A-7830-45AC-B508-D994B15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02CD"/>
    <w:pPr>
      <w:spacing w:line="400" w:lineRule="exact"/>
      <w:jc w:val="both"/>
    </w:pPr>
    <w:rPr>
      <w:rFonts w:ascii="Calibri" w:hAnsi="Calibri" w:cs="Arial"/>
      <w:sz w:val="24"/>
      <w:szCs w:val="24"/>
      <w:lang w:val="fr-BE"/>
    </w:rPr>
  </w:style>
  <w:style w:type="paragraph" w:styleId="Titre1">
    <w:name w:val="heading 1"/>
    <w:basedOn w:val="Normal"/>
    <w:next w:val="Normal"/>
    <w:rsid w:val="002D63C5"/>
    <w:pPr>
      <w:keepNext/>
      <w:numPr>
        <w:numId w:val="14"/>
      </w:numPr>
      <w:outlineLvl w:val="0"/>
    </w:pPr>
    <w:rPr>
      <w:b/>
      <w:caps/>
      <w:sz w:val="22"/>
    </w:rPr>
  </w:style>
  <w:style w:type="paragraph" w:styleId="Titre2">
    <w:name w:val="heading 2"/>
    <w:basedOn w:val="Normal"/>
    <w:next w:val="Normal"/>
    <w:qFormat/>
    <w:rsid w:val="002D63C5"/>
    <w:pPr>
      <w:keepNext/>
      <w:numPr>
        <w:ilvl w:val="1"/>
        <w:numId w:val="14"/>
      </w:numPr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2D63C5"/>
    <w:pPr>
      <w:keepNext/>
      <w:numPr>
        <w:ilvl w:val="2"/>
        <w:numId w:val="14"/>
      </w:numPr>
      <w:tabs>
        <w:tab w:val="left" w:pos="431"/>
      </w:tabs>
      <w:spacing w:before="24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E47233"/>
    <w:pPr>
      <w:keepNext/>
      <w:numPr>
        <w:ilvl w:val="3"/>
        <w:numId w:val="1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rsid w:val="00BA62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rsid w:val="00E4723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rsid w:val="00E47233"/>
    <w:pPr>
      <w:spacing w:before="240" w:after="60"/>
      <w:outlineLvl w:val="6"/>
    </w:pPr>
    <w:rPr>
      <w:rFonts w:cs="Times New Roman"/>
    </w:rPr>
  </w:style>
  <w:style w:type="paragraph" w:styleId="Titre8">
    <w:name w:val="heading 8"/>
    <w:basedOn w:val="Normal"/>
    <w:next w:val="Normal"/>
    <w:rsid w:val="00E47233"/>
    <w:pPr>
      <w:spacing w:before="240" w:after="60"/>
      <w:outlineLvl w:val="7"/>
    </w:pPr>
    <w:rPr>
      <w:rFonts w:cs="Times New Roman"/>
      <w:i/>
      <w:iCs/>
    </w:rPr>
  </w:style>
  <w:style w:type="paragraph" w:styleId="Titre9">
    <w:name w:val="heading 9"/>
    <w:basedOn w:val="Normal"/>
    <w:next w:val="Normal"/>
    <w:rsid w:val="00E47233"/>
    <w:p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elmetkader">
    <w:name w:val="Titel met kader"/>
    <w:basedOn w:val="Normal"/>
    <w:next w:val="Normal"/>
    <w:semiHidden/>
    <w:rsid w:val="0086284A"/>
    <w:pPr>
      <w:pageBreakBefore/>
      <w:pBdr>
        <w:top w:val="threeDEngrave" w:sz="18" w:space="9" w:color="auto"/>
        <w:left w:val="threeDEngrave" w:sz="18" w:space="4" w:color="auto"/>
        <w:bottom w:val="threeDEmboss" w:sz="18" w:space="9" w:color="auto"/>
        <w:right w:val="threeDEmboss" w:sz="18" w:space="4" w:color="auto"/>
      </w:pBdr>
      <w:shd w:val="clear" w:color="auto" w:fill="FFFF99"/>
      <w:spacing w:after="360"/>
      <w:ind w:left="1134" w:right="1134"/>
      <w:jc w:val="center"/>
    </w:pPr>
    <w:rPr>
      <w:sz w:val="32"/>
      <w:lang w:val="nl-BE"/>
    </w:rPr>
  </w:style>
  <w:style w:type="paragraph" w:styleId="TM2">
    <w:name w:val="toc 2"/>
    <w:basedOn w:val="Normal"/>
    <w:next w:val="Normal"/>
    <w:semiHidden/>
    <w:rsid w:val="0086284A"/>
    <w:pPr>
      <w:tabs>
        <w:tab w:val="left" w:pos="567"/>
        <w:tab w:val="right" w:leader="dot" w:pos="8647"/>
      </w:tabs>
      <w:spacing w:after="20"/>
    </w:pPr>
  </w:style>
  <w:style w:type="paragraph" w:styleId="TM1">
    <w:name w:val="toc 1"/>
    <w:basedOn w:val="Normal"/>
    <w:next w:val="Normal"/>
    <w:autoRedefine/>
    <w:semiHidden/>
    <w:rsid w:val="0086284A"/>
    <w:pPr>
      <w:tabs>
        <w:tab w:val="left" w:pos="567"/>
        <w:tab w:val="right" w:leader="dot" w:pos="8647"/>
      </w:tabs>
      <w:spacing w:before="180" w:after="120"/>
    </w:pPr>
    <w:rPr>
      <w:b/>
    </w:rPr>
  </w:style>
  <w:style w:type="paragraph" w:styleId="Pieddepage">
    <w:name w:val="footer"/>
    <w:basedOn w:val="Normal"/>
    <w:semiHidden/>
    <w:rsid w:val="00132A91"/>
    <w:pPr>
      <w:tabs>
        <w:tab w:val="center" w:pos="4153"/>
        <w:tab w:val="right" w:pos="8306"/>
      </w:tabs>
    </w:pPr>
  </w:style>
  <w:style w:type="character" w:styleId="Lienhypertexte">
    <w:name w:val="Hyperlink"/>
    <w:basedOn w:val="Policepardfaut"/>
    <w:semiHidden/>
    <w:rsid w:val="003B14AC"/>
    <w:rPr>
      <w:color w:val="0000FF"/>
      <w:u w:val="single"/>
    </w:rPr>
  </w:style>
  <w:style w:type="paragraph" w:customStyle="1" w:styleId="Sitemajuscules">
    <w:name w:val="Site majuscules"/>
    <w:basedOn w:val="Pieddepage"/>
    <w:next w:val="Sitenormal"/>
    <w:rsid w:val="00E47233"/>
    <w:pPr>
      <w:spacing w:line="220" w:lineRule="atLeast"/>
      <w:jc w:val="center"/>
    </w:pPr>
    <w:rPr>
      <w:caps/>
      <w:sz w:val="14"/>
    </w:rPr>
  </w:style>
  <w:style w:type="paragraph" w:customStyle="1" w:styleId="Sitenormal">
    <w:name w:val="Site normal"/>
    <w:basedOn w:val="Pieddepage"/>
    <w:rsid w:val="00E47233"/>
    <w:pPr>
      <w:spacing w:after="57" w:line="220" w:lineRule="atLeast"/>
      <w:jc w:val="center"/>
    </w:pPr>
    <w:rPr>
      <w:sz w:val="16"/>
      <w:szCs w:val="16"/>
    </w:rPr>
  </w:style>
  <w:style w:type="paragraph" w:customStyle="1" w:styleId="08SETCa">
    <w:name w:val="08. SETCa"/>
    <w:rsid w:val="00A97811"/>
    <w:pPr>
      <w:spacing w:after="240" w:line="240" w:lineRule="exact"/>
      <w:jc w:val="center"/>
    </w:pPr>
    <w:rPr>
      <w:rFonts w:ascii="Calibri" w:hAnsi="Calibri" w:cs="Arial"/>
      <w:caps/>
      <w:noProof/>
      <w:color w:val="E71F01"/>
      <w:sz w:val="16"/>
      <w:szCs w:val="16"/>
      <w:lang w:val="fr-BE" w:eastAsia="fr-BE"/>
    </w:rPr>
  </w:style>
  <w:style w:type="paragraph" w:customStyle="1" w:styleId="02Destinataire">
    <w:name w:val="02. Destinataire"/>
    <w:next w:val="03Adresse"/>
    <w:qFormat/>
    <w:rsid w:val="00812482"/>
    <w:pPr>
      <w:spacing w:line="400" w:lineRule="exact"/>
    </w:pPr>
    <w:rPr>
      <w:rFonts w:ascii="Calibri" w:hAnsi="Calibri" w:cs="Arial"/>
      <w:b/>
      <w:sz w:val="24"/>
      <w:lang w:val="fr-BE"/>
    </w:rPr>
  </w:style>
  <w:style w:type="table" w:styleId="Grilledutableau">
    <w:name w:val="Table Grid"/>
    <w:basedOn w:val="TableauNormal"/>
    <w:rsid w:val="008F5181"/>
    <w:pPr>
      <w:spacing w:before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3Adresse">
    <w:name w:val="03. Adresse"/>
    <w:qFormat/>
    <w:rsid w:val="00D4793C"/>
    <w:pPr>
      <w:spacing w:line="400" w:lineRule="exact"/>
    </w:pPr>
    <w:rPr>
      <w:rFonts w:ascii="Calibri" w:hAnsi="Calibri" w:cs="Arial"/>
      <w:sz w:val="24"/>
      <w:szCs w:val="24"/>
      <w:lang w:val="fr-BE"/>
    </w:rPr>
  </w:style>
  <w:style w:type="paragraph" w:styleId="Adressedestinataire">
    <w:name w:val="envelope address"/>
    <w:basedOn w:val="Normal"/>
    <w:semiHidden/>
    <w:unhideWhenUsed/>
    <w:rsid w:val="00EA185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</w:rPr>
  </w:style>
  <w:style w:type="paragraph" w:customStyle="1" w:styleId="01LieuDate">
    <w:name w:val="01. Lieu &amp; Date"/>
    <w:qFormat/>
    <w:rsid w:val="00D4793C"/>
    <w:pPr>
      <w:spacing w:line="400" w:lineRule="exact"/>
    </w:pPr>
    <w:rPr>
      <w:rFonts w:ascii="Calibri" w:hAnsi="Calibri" w:cs="Arial"/>
      <w:sz w:val="24"/>
      <w:lang w:val="fr-BE"/>
    </w:rPr>
  </w:style>
  <w:style w:type="paragraph" w:customStyle="1" w:styleId="07Fonction">
    <w:name w:val="07. Fonction"/>
    <w:qFormat/>
    <w:rsid w:val="002A54A8"/>
    <w:pPr>
      <w:spacing w:line="400" w:lineRule="exact"/>
    </w:pPr>
    <w:rPr>
      <w:rFonts w:ascii="Calibri" w:hAnsi="Calibri" w:cs="Arial"/>
      <w:sz w:val="24"/>
      <w:szCs w:val="24"/>
      <w:lang w:val="fr-BE"/>
    </w:rPr>
  </w:style>
  <w:style w:type="paragraph" w:customStyle="1" w:styleId="06Signataire">
    <w:name w:val="06. Signataire"/>
    <w:next w:val="07Fonction"/>
    <w:qFormat/>
    <w:rsid w:val="00EB41CC"/>
    <w:pPr>
      <w:spacing w:line="400" w:lineRule="exact"/>
    </w:pPr>
    <w:rPr>
      <w:rFonts w:ascii="Calibri" w:hAnsi="Calibri" w:cs="Arial"/>
      <w:b/>
      <w:sz w:val="24"/>
      <w:lang w:val="fr-BE"/>
    </w:rPr>
  </w:style>
  <w:style w:type="paragraph" w:customStyle="1" w:styleId="05Contenulettre">
    <w:name w:val="05. Contenu lettre"/>
    <w:qFormat/>
    <w:rsid w:val="002A54A8"/>
    <w:pPr>
      <w:spacing w:line="400" w:lineRule="exact"/>
    </w:pPr>
    <w:rPr>
      <w:rFonts w:ascii="Calibri" w:hAnsi="Calibri" w:cs="Arial"/>
      <w:sz w:val="24"/>
      <w:szCs w:val="24"/>
      <w:lang w:val="fr-BE"/>
    </w:rPr>
  </w:style>
  <w:style w:type="paragraph" w:customStyle="1" w:styleId="04TitreDestinataire">
    <w:name w:val="04. Titre Destinataire"/>
    <w:next w:val="05Contenulettre"/>
    <w:qFormat/>
    <w:rsid w:val="00EB41CC"/>
    <w:pPr>
      <w:spacing w:line="400" w:lineRule="exact"/>
    </w:pPr>
    <w:rPr>
      <w:rFonts w:ascii="Calibri" w:hAnsi="Calibri" w:cs="Arial"/>
      <w:sz w:val="24"/>
      <w:szCs w:val="24"/>
      <w:lang w:val="fr-BE"/>
    </w:rPr>
  </w:style>
  <w:style w:type="paragraph" w:styleId="En-tte">
    <w:name w:val="header"/>
    <w:basedOn w:val="Normal"/>
    <w:link w:val="En-tteCar"/>
    <w:unhideWhenUsed/>
    <w:rsid w:val="005D193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5D1932"/>
    <w:rPr>
      <w:rFonts w:ascii="Calibri" w:hAnsi="Calibri" w:cs="Arial"/>
      <w:sz w:val="24"/>
      <w:szCs w:val="24"/>
      <w:lang w:val="fr-BE"/>
    </w:rPr>
  </w:style>
  <w:style w:type="paragraph" w:customStyle="1" w:styleId="Slogan">
    <w:name w:val="Slogan"/>
    <w:basedOn w:val="Pieddepage"/>
    <w:rsid w:val="00E625F2"/>
    <w:pPr>
      <w:spacing w:line="240" w:lineRule="atLeast"/>
      <w:jc w:val="center"/>
    </w:pPr>
    <w:rPr>
      <w:rFonts w:asciiTheme="minorHAnsi" w:hAnsiTheme="minorHAnsi"/>
      <w:caps/>
      <w:color w:val="E71F01"/>
      <w:sz w:val="16"/>
      <w:szCs w:val="16"/>
    </w:rPr>
  </w:style>
  <w:style w:type="paragraph" w:customStyle="1" w:styleId="Objet">
    <w:name w:val="Objet"/>
    <w:basedOn w:val="Normal"/>
    <w:qFormat/>
    <w:rsid w:val="00E625F2"/>
    <w:pPr>
      <w:spacing w:line="280" w:lineRule="atLeast"/>
      <w:ind w:left="709" w:hanging="709"/>
    </w:pPr>
    <w:rPr>
      <w:rFonts w:asciiTheme="minorHAnsi" w:hAnsiTheme="minorHAnsi"/>
      <w:b/>
    </w:rPr>
  </w:style>
  <w:style w:type="paragraph" w:customStyle="1" w:styleId="Destinatiaregras">
    <w:name w:val="Destinatiare gras"/>
    <w:basedOn w:val="Normal"/>
    <w:qFormat/>
    <w:rsid w:val="00E625F2"/>
    <w:pPr>
      <w:spacing w:line="240" w:lineRule="atLeast"/>
    </w:pPr>
    <w:rPr>
      <w:rFonts w:asciiTheme="minorHAnsi" w:hAnsiTheme="minorHAnsi"/>
      <w:b/>
      <w:szCs w:val="20"/>
    </w:rPr>
  </w:style>
  <w:style w:type="paragraph" w:customStyle="1" w:styleId="Destinatairenormal">
    <w:name w:val="Destinataire normal"/>
    <w:basedOn w:val="Normal"/>
    <w:qFormat/>
    <w:rsid w:val="00E625F2"/>
    <w:pPr>
      <w:spacing w:line="240" w:lineRule="atLeast"/>
    </w:pPr>
    <w:rPr>
      <w:rFonts w:asciiTheme="minorHAnsi" w:hAnsiTheme="minorHAnsi"/>
      <w:szCs w:val="20"/>
    </w:rPr>
  </w:style>
  <w:style w:type="paragraph" w:customStyle="1" w:styleId="Datenormal">
    <w:name w:val="Date normal"/>
    <w:basedOn w:val="Normal"/>
    <w:rsid w:val="00E625F2"/>
    <w:pPr>
      <w:spacing w:line="240" w:lineRule="atLeast"/>
    </w:pPr>
    <w:rPr>
      <w:rFonts w:asciiTheme="minorHAnsi" w:hAnsiTheme="minorHAnsi"/>
      <w:szCs w:val="20"/>
    </w:rPr>
  </w:style>
  <w:style w:type="paragraph" w:customStyle="1" w:styleId="Ref">
    <w:name w:val="Ref"/>
    <w:basedOn w:val="Normal"/>
    <w:qFormat/>
    <w:rsid w:val="00E625F2"/>
    <w:pPr>
      <w:spacing w:line="280" w:lineRule="atLeast"/>
    </w:pPr>
    <w:rPr>
      <w:rFonts w:asciiTheme="minorHAnsi" w:hAnsiTheme="minorHAnsi"/>
      <w:color w:val="333333"/>
    </w:rPr>
  </w:style>
  <w:style w:type="paragraph" w:customStyle="1" w:styleId="RefGras">
    <w:name w:val="Ref Gras"/>
    <w:basedOn w:val="Ref"/>
    <w:next w:val="Ref"/>
    <w:qFormat/>
    <w:rsid w:val="00E625F2"/>
    <w:rPr>
      <w:b/>
      <w:color w:val="auto"/>
    </w:rPr>
  </w:style>
  <w:style w:type="paragraph" w:customStyle="1" w:styleId="GrayUppercaseAnnexe">
    <w:name w:val="Gray Uppercase (Annexe)"/>
    <w:basedOn w:val="Normal"/>
    <w:qFormat/>
    <w:rsid w:val="00E625F2"/>
    <w:pPr>
      <w:tabs>
        <w:tab w:val="left" w:pos="851"/>
      </w:tabs>
      <w:spacing w:before="680" w:line="180" w:lineRule="atLeast"/>
    </w:pPr>
    <w:rPr>
      <w:rFonts w:asciiTheme="minorHAnsi" w:hAnsiTheme="minorHAnsi"/>
      <w:color w:val="808080"/>
      <w:sz w:val="20"/>
      <w:szCs w:val="12"/>
    </w:rPr>
  </w:style>
  <w:style w:type="paragraph" w:customStyle="1" w:styleId="Handtekeningstandaard">
    <w:name w:val="Handtekening standaard"/>
    <w:basedOn w:val="Normal"/>
    <w:qFormat/>
    <w:rsid w:val="00E625F2"/>
    <w:pPr>
      <w:tabs>
        <w:tab w:val="left" w:pos="3969"/>
      </w:tabs>
      <w:spacing w:before="280" w:line="240" w:lineRule="atLeast"/>
      <w:jc w:val="left"/>
    </w:pPr>
    <w:rPr>
      <w:rFonts w:asciiTheme="minorHAnsi" w:hAnsiTheme="minorHAnsi"/>
      <w:lang w:val="nl-BE"/>
    </w:rPr>
  </w:style>
  <w:style w:type="paragraph" w:styleId="Textedebulles">
    <w:name w:val="Balloon Text"/>
    <w:basedOn w:val="Normal"/>
    <w:link w:val="TextedebullesCar"/>
    <w:semiHidden/>
    <w:unhideWhenUsed/>
    <w:rsid w:val="00C345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34505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lara.net\archive\distri\Renoir\Templates\Template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C8CA7-69B8-4537-A6E0-6FC63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TemplateFr.dotx</Template>
  <TotalTime>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FED_modèle_lettre_Renoir</vt:lpstr>
      <vt:lpstr>The quick brown fox jumps over the lazy dog</vt:lpstr>
    </vt:vector>
  </TitlesOfParts>
  <Company>SETCa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FED_modèle_lettre_Renoir</dc:title>
  <dc:creator>Irène Van Calster</dc:creator>
  <cp:keywords>FED;TEMPLATE;RENOIR</cp:keywords>
  <cp:lastModifiedBy>Irène Van Calster</cp:lastModifiedBy>
  <cp:revision>2</cp:revision>
  <cp:lastPrinted>2016-12-05T11:02:00Z</cp:lastPrinted>
  <dcterms:created xsi:type="dcterms:W3CDTF">2019-02-20T09:42:00Z</dcterms:created>
  <dcterms:modified xsi:type="dcterms:W3CDTF">2019-02-20T09:51:00Z</dcterms:modified>
</cp:coreProperties>
</file>